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AE" w:rsidRPr="004F4A91" w:rsidRDefault="00744467" w:rsidP="0074446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15075" cy="2095500"/>
            <wp:effectExtent l="19050" t="0" r="9525" b="0"/>
            <wp:docPr id="1" name="Рисунок 1" descr="C:\Documents and Settings\ученик\Рабочий стол\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833" t="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467" w:rsidRDefault="00744467" w:rsidP="006C642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</w:p>
    <w:p w:rsidR="004F4A91" w:rsidRPr="004F4A91" w:rsidRDefault="004F4A91" w:rsidP="006C6425">
      <w:pPr>
        <w:autoSpaceDE w:val="0"/>
        <w:autoSpaceDN w:val="0"/>
        <w:adjustRightInd w:val="0"/>
        <w:jc w:val="center"/>
        <w:rPr>
          <w:color w:val="000000"/>
          <w:sz w:val="32"/>
        </w:rPr>
      </w:pPr>
      <w:r w:rsidRPr="004F4A91">
        <w:rPr>
          <w:b/>
          <w:bCs/>
          <w:color w:val="000000"/>
          <w:sz w:val="32"/>
        </w:rPr>
        <w:t>ПОЛОЖЕНИЕ</w:t>
      </w:r>
    </w:p>
    <w:p w:rsidR="004F4A91" w:rsidRPr="006C6425" w:rsidRDefault="004F4A91" w:rsidP="006C6425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</w:rPr>
      </w:pPr>
      <w:r w:rsidRPr="004F4A91">
        <w:rPr>
          <w:b/>
          <w:bCs/>
          <w:color w:val="000000"/>
          <w:sz w:val="32"/>
        </w:rPr>
        <w:t>об оздоровительном лагере</w:t>
      </w:r>
      <w:r w:rsidR="007457B4">
        <w:rPr>
          <w:b/>
          <w:bCs/>
          <w:color w:val="000000"/>
          <w:sz w:val="32"/>
        </w:rPr>
        <w:t xml:space="preserve"> с дневным пребыванием</w:t>
      </w:r>
    </w:p>
    <w:p w:rsidR="006C6425" w:rsidRDefault="006C6425" w:rsidP="006C6425">
      <w:pPr>
        <w:autoSpaceDE w:val="0"/>
        <w:autoSpaceDN w:val="0"/>
        <w:adjustRightInd w:val="0"/>
        <w:jc w:val="center"/>
        <w:rPr>
          <w:color w:val="000000"/>
        </w:rPr>
      </w:pPr>
    </w:p>
    <w:p w:rsidR="00BC3AAE" w:rsidRPr="004F4A91" w:rsidRDefault="00BC3AAE" w:rsidP="007457B4">
      <w:pPr>
        <w:autoSpaceDE w:val="0"/>
        <w:autoSpaceDN w:val="0"/>
        <w:adjustRightInd w:val="0"/>
        <w:rPr>
          <w:color w:val="000000"/>
        </w:rPr>
      </w:pP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1. Общие положения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>1. 1. Настоящее положение разработано в соответствии с Федеральным законом от 29 декабря 2012 года №273 – ФЗ «Об образовании в Российской Федерации» и вступает в силу с момента издания приказа по школе и действует до издания нового соответствующего положения и прик</w:t>
      </w:r>
      <w:r w:rsidRPr="004F4A91">
        <w:rPr>
          <w:color w:val="000000"/>
        </w:rPr>
        <w:t>а</w:t>
      </w:r>
      <w:r w:rsidRPr="004F4A91">
        <w:rPr>
          <w:color w:val="000000"/>
        </w:rPr>
        <w:t xml:space="preserve">за.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>1. 2. Лагерь с дневным пребыванием осуществляет свою деятельность в соответствии с дейс</w:t>
      </w:r>
      <w:r w:rsidRPr="004F4A91">
        <w:rPr>
          <w:color w:val="000000"/>
        </w:rPr>
        <w:t>т</w:t>
      </w:r>
      <w:r w:rsidRPr="004F4A91">
        <w:rPr>
          <w:color w:val="000000"/>
        </w:rPr>
        <w:t>вующим законодательством Российской Федерации, настоящим Положением, Уставом и прав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лами внутреннего распорядка МБОУ «СОШ с. </w:t>
      </w:r>
      <w:r w:rsidR="008C2801">
        <w:rPr>
          <w:color w:val="000000"/>
        </w:rPr>
        <w:t>Воло</w:t>
      </w:r>
      <w:r w:rsidR="007457B4">
        <w:rPr>
          <w:color w:val="000000"/>
        </w:rPr>
        <w:t>тово</w:t>
      </w:r>
      <w:r w:rsidRPr="004F4A91">
        <w:rPr>
          <w:color w:val="000000"/>
        </w:rPr>
        <w:t xml:space="preserve">»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1. 3. Оздоровительный лагерь с дневным пребыванием детей организуется на базе МБОУ «СОШ с. </w:t>
      </w:r>
      <w:r w:rsidR="007457B4">
        <w:rPr>
          <w:color w:val="000000"/>
        </w:rPr>
        <w:t>Волотово</w:t>
      </w:r>
      <w:r w:rsidRPr="004F4A91">
        <w:rPr>
          <w:color w:val="000000"/>
        </w:rPr>
        <w:t xml:space="preserve">» в каникулярное время.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1. 4. Цель работы лагеря: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укрепление здоровья детей;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развитие мотивации личности к познанию и творчеству.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1. 5. Основные задачи лагеря: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содействовать укреплению физического и духовного здоровья через разнообразные активные формы организации досуга;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осуществлять работу по профилактике хронических заболеваний у детей; </w:t>
      </w:r>
    </w:p>
    <w:p w:rsidR="004F4A91" w:rsidRPr="004F4A91" w:rsidRDefault="004F4A91" w:rsidP="00744467">
      <w:pPr>
        <w:autoSpaceDE w:val="0"/>
        <w:autoSpaceDN w:val="0"/>
        <w:adjustRightInd w:val="0"/>
        <w:spacing w:after="11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содействовать раскрытию потенциала детской общественной организации;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создавать оптимальные условия для развития познавательных интересов и творческих способн</w:t>
      </w:r>
      <w:r w:rsidRPr="004F4A91">
        <w:rPr>
          <w:color w:val="000000"/>
        </w:rPr>
        <w:t>о</w:t>
      </w:r>
      <w:r w:rsidRPr="004F4A91">
        <w:rPr>
          <w:color w:val="000000"/>
        </w:rPr>
        <w:t xml:space="preserve">стей учащихся.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2. Основы деятельности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2.1. Лагерь с дневным пребыванием организует свою деятельность в период осенних, </w:t>
      </w:r>
      <w:r w:rsidR="007457B4">
        <w:rPr>
          <w:color w:val="000000"/>
        </w:rPr>
        <w:t xml:space="preserve">весенних, </w:t>
      </w:r>
      <w:r w:rsidRPr="004F4A91">
        <w:rPr>
          <w:color w:val="000000"/>
        </w:rPr>
        <w:t xml:space="preserve">летних каникул на основании приказа по учреждению.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2.2. Оздоровительно-образовательная деятельность лагеря с дневным пребыванием осуществл</w:t>
      </w:r>
      <w:r w:rsidRPr="004F4A91">
        <w:rPr>
          <w:color w:val="000000"/>
        </w:rPr>
        <w:t>я</w:t>
      </w:r>
      <w:r w:rsidRPr="004F4A91">
        <w:rPr>
          <w:color w:val="000000"/>
        </w:rPr>
        <w:t xml:space="preserve">ется в соответствии с программами, утвержденными директором школы.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2.3. Содержание, формы и методы работы лагеря определяются педагогическим коллективом л</w:t>
      </w:r>
      <w:r w:rsidRPr="004F4A91">
        <w:rPr>
          <w:color w:val="000000"/>
        </w:rPr>
        <w:t>а</w:t>
      </w:r>
      <w:r w:rsidRPr="004F4A91">
        <w:rPr>
          <w:color w:val="000000"/>
        </w:rPr>
        <w:t>геря, исходя из принципов гуманности и демократизма, единства воспитательной и оздоров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тельный работы.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2.4. В течение лагерной смены организуются профильные отряды, учитывающие интересы детей и приоритетные направления работы школы.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2.5. В лагере функционирует экологический отряд, деятельность которого организуется с учетом возрастных особенностей и интересов учащихся. Экологический отряд участвует в ремонте и уборке помещений здания школы, в благоустройстве пришкольного участка.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lastRenderedPageBreak/>
        <w:t>2.6. Питание воспитанников организуется в столовой школы по согласованию с органами са</w:t>
      </w:r>
      <w:r w:rsidRPr="004F4A91">
        <w:rPr>
          <w:color w:val="000000"/>
        </w:rPr>
        <w:t>н</w:t>
      </w:r>
      <w:r w:rsidRPr="004F4A91">
        <w:rPr>
          <w:color w:val="000000"/>
        </w:rPr>
        <w:t xml:space="preserve">эпиднадзора и управлением образования.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3. Участники образовательно-оздоровительного процесса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3.1. Участниками образовательно-оздоровительного процесса в лагере с дневным пребыванием являются учащиеся школы, будущие первоклассники, педагогические работники.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3.2. Возраст воспитанников лагеря с дневным пребыванием 6,5-16 лет.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3.3. Преимущество при зачислении в лагерь с дневным пребыванием имеют дети-сироты, дети, лишившиеся попечения родителей, дети из многодетных, неполных, малообеспеченных семей, дети-инвалиды,</w:t>
      </w:r>
      <w:r w:rsidR="007457B4">
        <w:rPr>
          <w:color w:val="000000"/>
        </w:rPr>
        <w:t xml:space="preserve"> дети с ОВЗ,</w:t>
      </w:r>
      <w:r w:rsidRPr="004F4A91">
        <w:rPr>
          <w:color w:val="000000"/>
        </w:rPr>
        <w:t xml:space="preserve"> дети, пострадав</w:t>
      </w:r>
      <w:r w:rsidR="008C2801">
        <w:rPr>
          <w:color w:val="000000"/>
        </w:rPr>
        <w:t>шие от Чернобыльской катастрофы, дети работников МБОУ "СОШ с.Воло</w:t>
      </w:r>
      <w:r w:rsidR="007457B4">
        <w:rPr>
          <w:color w:val="000000"/>
        </w:rPr>
        <w:t>тово</w:t>
      </w:r>
      <w:r w:rsidR="008C2801">
        <w:rPr>
          <w:color w:val="000000"/>
        </w:rPr>
        <w:t>".</w:t>
      </w:r>
      <w:r w:rsidRPr="004F4A91">
        <w:rPr>
          <w:color w:val="000000"/>
        </w:rPr>
        <w:t xml:space="preserve">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>3.4. Комплектование педагогическими, обслуживающим персоналом осуществляет</w:t>
      </w:r>
      <w:r w:rsidR="008C2801">
        <w:rPr>
          <w:color w:val="000000"/>
        </w:rPr>
        <w:t xml:space="preserve"> </w:t>
      </w:r>
      <w:r w:rsidRPr="004F4A91">
        <w:rPr>
          <w:color w:val="000000"/>
        </w:rPr>
        <w:t xml:space="preserve">директор </w:t>
      </w:r>
      <w:r w:rsidR="008C2801">
        <w:rPr>
          <w:color w:val="000000"/>
        </w:rPr>
        <w:t xml:space="preserve">школы </w:t>
      </w:r>
      <w:r w:rsidRPr="004F4A91">
        <w:rPr>
          <w:color w:val="000000"/>
        </w:rPr>
        <w:t xml:space="preserve">совместно с начальником лагеря.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3.5. Медицинское обслуживание осуществляет </w:t>
      </w:r>
      <w:r w:rsidR="007457B4">
        <w:rPr>
          <w:color w:val="000000"/>
        </w:rPr>
        <w:t>медицинский работник структурного подраздел</w:t>
      </w:r>
      <w:r w:rsidR="007457B4">
        <w:rPr>
          <w:color w:val="000000"/>
        </w:rPr>
        <w:t>е</w:t>
      </w:r>
      <w:r w:rsidR="007457B4">
        <w:rPr>
          <w:color w:val="000000"/>
        </w:rPr>
        <w:t>ния  МБОУ « СОШ с.Волотово» ДС « Родничок»</w:t>
      </w:r>
      <w:r w:rsidRPr="004F4A91">
        <w:rPr>
          <w:color w:val="000000"/>
        </w:rPr>
        <w:t xml:space="preserve">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4. Управление и руководство лагеря с дневным пребыванием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4. 1. Управление лагерем с дневным пребыванием осу</w:t>
      </w:r>
      <w:r w:rsidR="006C6425">
        <w:rPr>
          <w:color w:val="000000"/>
        </w:rPr>
        <w:t>ществляет школа</w:t>
      </w:r>
      <w:r w:rsidRPr="004F4A91">
        <w:rPr>
          <w:color w:val="000000"/>
        </w:rPr>
        <w:t xml:space="preserve">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2. Непосредственное руководство лагерем с дневным пребыванием осуществляет начальник лагеря, назначаемый приказом по школе.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3. Начальник лагеря осуществляет свою деятельность на основе должностной инструкции и в соответствии с планированием.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4. Каждый работник лагеря допускается к работе после прохождения медицинского осмотра с отметкой в санитарной книжке.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4. 5. Лагерь работает в режиме 5-дневной рабочей недели.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>5. Права и обязанности учащихся, посещающих летний школьный оздоровительный л</w:t>
      </w:r>
      <w:r w:rsidRPr="004F4A91">
        <w:rPr>
          <w:b/>
          <w:bCs/>
          <w:color w:val="000000"/>
        </w:rPr>
        <w:t>а</w:t>
      </w:r>
      <w:r w:rsidRPr="004F4A91">
        <w:rPr>
          <w:b/>
          <w:bCs/>
          <w:color w:val="000000"/>
        </w:rPr>
        <w:t xml:space="preserve">герь с дневным пребыванием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5.1. Учащиеся летнего лагеря </w:t>
      </w:r>
      <w:r w:rsidRPr="00711769">
        <w:rPr>
          <w:b/>
          <w:color w:val="000000"/>
        </w:rPr>
        <w:t>имеют право</w:t>
      </w:r>
      <w:r w:rsidRPr="004F4A91">
        <w:rPr>
          <w:color w:val="000000"/>
        </w:rPr>
        <w:t xml:space="preserve">: </w:t>
      </w:r>
    </w:p>
    <w:p w:rsidR="004F4A91" w:rsidRPr="004F4A91" w:rsidRDefault="004F4A91" w:rsidP="00744467">
      <w:pPr>
        <w:autoSpaceDE w:val="0"/>
        <w:autoSpaceDN w:val="0"/>
        <w:adjustRightInd w:val="0"/>
        <w:spacing w:after="25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на временное прекращение посещения лагеря по болезни; </w:t>
      </w:r>
    </w:p>
    <w:p w:rsidR="004F4A91" w:rsidRPr="004F4A91" w:rsidRDefault="004F4A91" w:rsidP="00744467">
      <w:pPr>
        <w:autoSpaceDE w:val="0"/>
        <w:autoSpaceDN w:val="0"/>
        <w:adjustRightInd w:val="0"/>
        <w:spacing w:after="25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на свободное участие в запланированных досуговых мероприятиях;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на участие в самоуправлении отряда.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5.2. Учащиеся </w:t>
      </w:r>
      <w:r w:rsidRPr="00711769">
        <w:rPr>
          <w:b/>
          <w:color w:val="000000"/>
        </w:rPr>
        <w:t>обязаны</w:t>
      </w:r>
      <w:r w:rsidRPr="004F4A91">
        <w:rPr>
          <w:color w:val="000000"/>
        </w:rPr>
        <w:t xml:space="preserve">: </w:t>
      </w:r>
    </w:p>
    <w:p w:rsidR="004F4A91" w:rsidRPr="004F4A91" w:rsidRDefault="004F4A91" w:rsidP="00744467">
      <w:pPr>
        <w:autoSpaceDE w:val="0"/>
        <w:autoSpaceDN w:val="0"/>
        <w:adjustRightInd w:val="0"/>
        <w:spacing w:after="27"/>
        <w:ind w:left="851"/>
        <w:jc w:val="both"/>
        <w:rPr>
          <w:color w:val="000000"/>
        </w:rPr>
      </w:pPr>
      <w:r w:rsidRPr="004F4A91">
        <w:rPr>
          <w:color w:val="000000"/>
        </w:rPr>
        <w:t>выполнять требования данного Положения, других локальных актов и документов, регламент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рующих деятельность лагеря; </w:t>
      </w:r>
    </w:p>
    <w:p w:rsidR="004F4A91" w:rsidRPr="004F4A91" w:rsidRDefault="004F4A91" w:rsidP="00744467">
      <w:pPr>
        <w:autoSpaceDE w:val="0"/>
        <w:autoSpaceDN w:val="0"/>
        <w:adjustRightInd w:val="0"/>
        <w:spacing w:after="27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бережно относиться к используемому имуществу;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выполнять законные требования администрации и работников лагеря.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6. Права и ответственность работников школьного оздоровительного лагеря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с дневным пребыванием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1. Начальник лагеря, воспитатели, инструктор по спортивно-оздоровительной работе несут о</w:t>
      </w:r>
      <w:r w:rsidRPr="004F4A91">
        <w:rPr>
          <w:color w:val="000000"/>
        </w:rPr>
        <w:t>т</w:t>
      </w:r>
      <w:r w:rsidRPr="004F4A91">
        <w:rPr>
          <w:color w:val="000000"/>
        </w:rPr>
        <w:t xml:space="preserve">ветственность за жизнь и здоровье детей во время их пребывания в лагере. </w:t>
      </w:r>
    </w:p>
    <w:p w:rsidR="008C280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2. Педагогические работники, работающие в лагере, и воспитанники должны строго соблюдать дисциплину, режим дня, технику безопасности и правила пожарной безопасности.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3. Начальник лагеря проводит инструктаж по технике безопасности для сотрудников, воспит</w:t>
      </w:r>
      <w:r w:rsidRPr="004F4A91">
        <w:rPr>
          <w:color w:val="000000"/>
        </w:rPr>
        <w:t>а</w:t>
      </w:r>
      <w:r w:rsidRPr="004F4A91">
        <w:rPr>
          <w:color w:val="000000"/>
        </w:rPr>
        <w:t xml:space="preserve">телей (под личную подпись)– для воспитанников.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4. Начальник лагеря ведет документацию, отвечает за качество и эффективность работы лаг</w:t>
      </w:r>
      <w:r w:rsidRPr="004F4A91">
        <w:rPr>
          <w:color w:val="000000"/>
        </w:rPr>
        <w:t>е</w:t>
      </w:r>
      <w:r w:rsidRPr="004F4A91">
        <w:rPr>
          <w:color w:val="000000"/>
        </w:rPr>
        <w:t xml:space="preserve">ря.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5. Заместитель начальника лагеря</w:t>
      </w:r>
      <w:r w:rsidR="00711769">
        <w:rPr>
          <w:color w:val="000000"/>
        </w:rPr>
        <w:t>(воспитатель)</w:t>
      </w:r>
      <w:r w:rsidRPr="004F4A91">
        <w:rPr>
          <w:color w:val="000000"/>
        </w:rPr>
        <w:t xml:space="preserve"> организует воспитательную деятельность, осуществляет связь с культурно-просветительными и спортивными учреждениями.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6. Орган детского самоуправления представляет собой совет командиров отрядов и активистов лагеря, который совместно с воспитателями реализует коллективные, творческие, оздоровител</w:t>
      </w:r>
      <w:r w:rsidRPr="004F4A91">
        <w:rPr>
          <w:color w:val="000000"/>
        </w:rPr>
        <w:t>ь</w:t>
      </w:r>
      <w:r w:rsidRPr="004F4A91">
        <w:rPr>
          <w:color w:val="000000"/>
        </w:rPr>
        <w:t xml:space="preserve">ные мероприятия с детьми.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7. Вожатые подбираются из числа 7-10-х классов в помощь воспитателям.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8. Медицинский работник систематически наблюдает за состоянием здоровья детей, осущес</w:t>
      </w:r>
      <w:r w:rsidRPr="004F4A91">
        <w:rPr>
          <w:color w:val="000000"/>
        </w:rPr>
        <w:t>т</w:t>
      </w:r>
      <w:r w:rsidRPr="004F4A91">
        <w:rPr>
          <w:color w:val="000000"/>
        </w:rPr>
        <w:t xml:space="preserve">вляет контроль организации питания детей.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lastRenderedPageBreak/>
        <w:t xml:space="preserve">6. 9.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воспитателя или начальника лагеря.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6. 10. Организация питания осуществляется на основе примерных норм питания. За качество п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тания несет ответственность бракеражная комиссия, утвержденная приказом директора по школе на время работы лагеря.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11. Ответственность за перевозку детей всеми видами транспорта возлагается на начальника лагеря.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6. 12. Организация походов и экскурсий производится на основании соответствующих приказов директора школы.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b/>
          <w:bCs/>
          <w:color w:val="000000"/>
        </w:rPr>
        <w:t xml:space="preserve">7. Делопроизводство </w:t>
      </w:r>
    </w:p>
    <w:p w:rsidR="004F4A91" w:rsidRPr="004F4A91" w:rsidRDefault="004F4A91" w:rsidP="00744467">
      <w:pPr>
        <w:autoSpaceDE w:val="0"/>
        <w:autoSpaceDN w:val="0"/>
        <w:adjustRightInd w:val="0"/>
        <w:spacing w:after="13"/>
        <w:ind w:left="851"/>
        <w:jc w:val="both"/>
        <w:rPr>
          <w:color w:val="000000"/>
        </w:rPr>
      </w:pPr>
      <w:r w:rsidRPr="004F4A91">
        <w:rPr>
          <w:color w:val="000000"/>
        </w:rPr>
        <w:t>7.1. Школьный оздоровительный лагерь с дневным пребыванием открывается на основании пр</w:t>
      </w:r>
      <w:r w:rsidRPr="004F4A91">
        <w:rPr>
          <w:color w:val="000000"/>
        </w:rPr>
        <w:t>и</w:t>
      </w:r>
      <w:r w:rsidRPr="004F4A91">
        <w:rPr>
          <w:color w:val="000000"/>
        </w:rPr>
        <w:t xml:space="preserve">каза по школе. </w:t>
      </w:r>
    </w:p>
    <w:p w:rsidR="004F4A91" w:rsidRPr="004F4A91" w:rsidRDefault="004F4A91" w:rsidP="00744467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4F4A91">
        <w:rPr>
          <w:color w:val="000000"/>
        </w:rPr>
        <w:t xml:space="preserve">7.2. Зачисление детей в лагерь производится в соответствии с заявлениями родителей или лиц, их заменяющих, медицинских заключений о состоянии здоровья. </w:t>
      </w:r>
      <w:r w:rsidR="006C6425">
        <w:rPr>
          <w:color w:val="000000"/>
        </w:rPr>
        <w:t xml:space="preserve"> </w:t>
      </w:r>
    </w:p>
    <w:p w:rsidR="004F4A91" w:rsidRPr="006C6425" w:rsidRDefault="004F4A91" w:rsidP="00744467">
      <w:pPr>
        <w:autoSpaceDE w:val="0"/>
        <w:autoSpaceDN w:val="0"/>
        <w:adjustRightInd w:val="0"/>
        <w:ind w:left="851"/>
        <w:jc w:val="both"/>
      </w:pPr>
      <w:r w:rsidRPr="004F4A91">
        <w:rPr>
          <w:color w:val="000000"/>
        </w:rPr>
        <w:t xml:space="preserve">7.3. Приказом по школе назначается начальник лагеря, его заместитель, воспитатели, инструктор по спортивно-оздоровительной работе из числа педагогических работников школы. </w:t>
      </w:r>
      <w:r w:rsidR="006C6425">
        <w:rPr>
          <w:color w:val="000000"/>
        </w:rPr>
        <w:t xml:space="preserve"> </w:t>
      </w:r>
    </w:p>
    <w:sectPr w:rsidR="004F4A91" w:rsidRPr="006C6425" w:rsidSect="00744467">
      <w:footerReference w:type="even" r:id="rId8"/>
      <w:footerReference w:type="default" r:id="rId9"/>
      <w:pgSz w:w="11906" w:h="16838"/>
      <w:pgMar w:top="899" w:right="850" w:bottom="1134" w:left="142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666" w:rsidRDefault="009F1666">
      <w:r>
        <w:separator/>
      </w:r>
    </w:p>
  </w:endnote>
  <w:endnote w:type="continuationSeparator" w:id="1">
    <w:p w:rsidR="009F1666" w:rsidRDefault="009F1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976392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AA" w:rsidRDefault="00976392" w:rsidP="007737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737A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41FF">
      <w:rPr>
        <w:rStyle w:val="a6"/>
        <w:noProof/>
      </w:rPr>
      <w:t>2</w:t>
    </w:r>
    <w:r>
      <w:rPr>
        <w:rStyle w:val="a6"/>
      </w:rPr>
      <w:fldChar w:fldCharType="end"/>
    </w:r>
  </w:p>
  <w:p w:rsidR="007737AA" w:rsidRDefault="007737AA" w:rsidP="007737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666" w:rsidRDefault="009F1666">
      <w:r>
        <w:separator/>
      </w:r>
    </w:p>
  </w:footnote>
  <w:footnote w:type="continuationSeparator" w:id="1">
    <w:p w:rsidR="009F1666" w:rsidRDefault="009F1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895E4E"/>
    <w:multiLevelType w:val="hybridMultilevel"/>
    <w:tmpl w:val="C886EF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2CE4C1"/>
    <w:multiLevelType w:val="hybridMultilevel"/>
    <w:tmpl w:val="ECB26F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F70A5A"/>
    <w:multiLevelType w:val="multilevel"/>
    <w:tmpl w:val="A32C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8422A8"/>
    <w:multiLevelType w:val="multilevel"/>
    <w:tmpl w:val="5EA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91347F"/>
    <w:multiLevelType w:val="multilevel"/>
    <w:tmpl w:val="4A8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754968"/>
    <w:multiLevelType w:val="multilevel"/>
    <w:tmpl w:val="8DBE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7C3609"/>
    <w:multiLevelType w:val="multilevel"/>
    <w:tmpl w:val="851C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D77555"/>
    <w:multiLevelType w:val="multilevel"/>
    <w:tmpl w:val="F8F6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843CE3"/>
    <w:multiLevelType w:val="multilevel"/>
    <w:tmpl w:val="0320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4F4046"/>
    <w:multiLevelType w:val="hybridMultilevel"/>
    <w:tmpl w:val="29F6E8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AE2"/>
    <w:rsid w:val="0003661B"/>
    <w:rsid w:val="00061754"/>
    <w:rsid w:val="0008026C"/>
    <w:rsid w:val="000C0E3E"/>
    <w:rsid w:val="001316E3"/>
    <w:rsid w:val="00195E37"/>
    <w:rsid w:val="00234773"/>
    <w:rsid w:val="002631E9"/>
    <w:rsid w:val="002F687B"/>
    <w:rsid w:val="00492E0A"/>
    <w:rsid w:val="004F4A91"/>
    <w:rsid w:val="005D451D"/>
    <w:rsid w:val="005D65EB"/>
    <w:rsid w:val="00663545"/>
    <w:rsid w:val="006C6425"/>
    <w:rsid w:val="00711769"/>
    <w:rsid w:val="00744467"/>
    <w:rsid w:val="007457B4"/>
    <w:rsid w:val="007737AA"/>
    <w:rsid w:val="007A78FC"/>
    <w:rsid w:val="007B127F"/>
    <w:rsid w:val="007C1AFB"/>
    <w:rsid w:val="0082572B"/>
    <w:rsid w:val="008C2801"/>
    <w:rsid w:val="008C5624"/>
    <w:rsid w:val="00944576"/>
    <w:rsid w:val="00963065"/>
    <w:rsid w:val="009641FF"/>
    <w:rsid w:val="00970AE2"/>
    <w:rsid w:val="00976392"/>
    <w:rsid w:val="009F1666"/>
    <w:rsid w:val="00A34AF3"/>
    <w:rsid w:val="00B812F6"/>
    <w:rsid w:val="00BB42F9"/>
    <w:rsid w:val="00BC3AAE"/>
    <w:rsid w:val="00E15C0F"/>
    <w:rsid w:val="00E23DD9"/>
    <w:rsid w:val="00E3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7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12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70AE2"/>
    <w:rPr>
      <w:b/>
      <w:bCs/>
    </w:rPr>
  </w:style>
  <w:style w:type="paragraph" w:customStyle="1" w:styleId="a4">
    <w:name w:val="a"/>
    <w:basedOn w:val="a"/>
    <w:rsid w:val="008C5624"/>
    <w:pPr>
      <w:spacing w:before="100" w:beforeAutospacing="1" w:after="100" w:afterAutospacing="1"/>
    </w:pPr>
  </w:style>
  <w:style w:type="paragraph" w:styleId="a5">
    <w:name w:val="footer"/>
    <w:basedOn w:val="a"/>
    <w:rsid w:val="007737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37AA"/>
  </w:style>
  <w:style w:type="character" w:customStyle="1" w:styleId="10">
    <w:name w:val="Заголовок 1 Знак"/>
    <w:basedOn w:val="a0"/>
    <w:link w:val="1"/>
    <w:rsid w:val="007B127F"/>
    <w:rPr>
      <w:rFonts w:ascii="Cambria" w:hAnsi="Cambria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7B127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7B127F"/>
    <w:rPr>
      <w:sz w:val="28"/>
    </w:rPr>
  </w:style>
  <w:style w:type="paragraph" w:customStyle="1" w:styleId="Default">
    <w:name w:val="Default"/>
    <w:uiPriority w:val="99"/>
    <w:rsid w:val="002347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457B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7457B4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444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44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ученик</cp:lastModifiedBy>
  <cp:revision>7</cp:revision>
  <cp:lastPrinted>2016-04-07T17:36:00Z</cp:lastPrinted>
  <dcterms:created xsi:type="dcterms:W3CDTF">2017-06-08T08:25:00Z</dcterms:created>
  <dcterms:modified xsi:type="dcterms:W3CDTF">2017-06-27T09:45:00Z</dcterms:modified>
</cp:coreProperties>
</file>